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65" w:rsidRPr="00C73C65" w:rsidRDefault="00C73C65" w:rsidP="00C73C6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Breeding a "Double Merle" Dog W</w:t>
      </w:r>
      <w:r w:rsidRPr="00C73C65">
        <w:rPr>
          <w:b/>
          <w:sz w:val="28"/>
        </w:rPr>
        <w:t>ith Vision and/or Hearing Impairments.</w:t>
      </w:r>
      <w:proofErr w:type="gramEnd"/>
      <w:r>
        <w:rPr>
          <w:b/>
          <w:sz w:val="28"/>
        </w:rPr>
        <w:br/>
      </w:r>
      <w:r w:rsidRPr="00C73C65">
        <w:rPr>
          <w:b/>
          <w:sz w:val="24"/>
        </w:rPr>
        <w:t>Hereditary vs Genetic</w:t>
      </w:r>
    </w:p>
    <w:p w:rsidR="00C73C65" w:rsidRDefault="00C73C65" w:rsidP="00C73C65"/>
    <w:p w:rsidR="00C73C65" w:rsidRDefault="00C73C65" w:rsidP="00C73C65">
      <w:r>
        <w:t>"Double Merle" is defined as a dog having any M Locus allele combination which can delete pigment to white and therefore has the ability to cause vision and/or hearing impairme</w:t>
      </w:r>
      <w:r w:rsidR="00276093">
        <w:t>nts - this includes m/</w:t>
      </w:r>
      <w:proofErr w:type="spellStart"/>
      <w:r w:rsidR="00276093">
        <w:t>Mh</w:t>
      </w:r>
      <w:proofErr w:type="spellEnd"/>
      <w:r>
        <w:t>.</w:t>
      </w:r>
    </w:p>
    <w:p w:rsidR="00C73C65" w:rsidRDefault="00C73C65" w:rsidP="00C73C65">
      <w:r>
        <w:t>Using the 7 alleles set out in the "</w:t>
      </w:r>
      <w:proofErr w:type="spellStart"/>
      <w:r>
        <w:t>langevin</w:t>
      </w:r>
      <w:proofErr w:type="spellEnd"/>
      <w:r>
        <w:t xml:space="preserve"> et al" research paper there are 28 possible Merle allele combinations.</w:t>
      </w:r>
      <w:r>
        <w:br/>
      </w:r>
      <w:r>
        <w:t>13 of these combinations have the ability to delete pigment to white and are considered to be "Double Merle".</w:t>
      </w:r>
      <w:r>
        <w:br/>
      </w:r>
      <w:hyperlink r:id="rId5" w:history="1">
        <w:r w:rsidRPr="007E543F">
          <w:rPr>
            <w:rStyle w:val="Hyperlink"/>
          </w:rPr>
          <w:t>https://journals.plos.org/plosone/article?id=10.1371/journal.pone.0198536</w:t>
        </w:r>
      </w:hyperlink>
    </w:p>
    <w:p w:rsidR="00C73C65" w:rsidRDefault="00C73C65" w:rsidP="00C73C65">
      <w:r>
        <w:t>These combinations can be compared to a sliding scale - the longer the allele combination then typically t</w:t>
      </w:r>
      <w:r>
        <w:t>he more pigment can be deleted.</w:t>
      </w:r>
      <w:r>
        <w:br/>
      </w:r>
      <w:r>
        <w:t>Example - Mc+/M and Ma/M do not typically delete as much pigment as M/M, M/</w:t>
      </w:r>
      <w:proofErr w:type="spellStart"/>
      <w:r>
        <w:t>Mh</w:t>
      </w:r>
      <w:proofErr w:type="spellEnd"/>
      <w:r>
        <w:t xml:space="preserve"> or </w:t>
      </w:r>
      <w:proofErr w:type="spellStart"/>
      <w:r>
        <w:t>Mh</w:t>
      </w:r>
      <w:proofErr w:type="spellEnd"/>
      <w:r>
        <w:t>/</w:t>
      </w:r>
      <w:proofErr w:type="spellStart"/>
      <w:r>
        <w:t>Mh</w:t>
      </w:r>
      <w:proofErr w:type="spellEnd"/>
    </w:p>
    <w:p w:rsidR="00C73C65" w:rsidRDefault="00C73C65" w:rsidP="00C73C65">
      <w:r>
        <w:t>When a dog has a vision or hearing impairmen</w:t>
      </w:r>
      <w:r>
        <w:t xml:space="preserve">t due to being "Double Merle", </w:t>
      </w:r>
      <w:r>
        <w:t>this is associated with the combined Merle pigmentation trait only, which is not an “inherited disease</w:t>
      </w:r>
      <w:r>
        <w:t xml:space="preserve"> or disorder</w:t>
      </w:r>
      <w:r>
        <w:t>”. The vision or hearing impairment is not a dominant or recessive trait but directly linked to the combination of Merle alleles</w:t>
      </w:r>
      <w:r w:rsidR="00C87FA2">
        <w:t xml:space="preserve"> and the resulting </w:t>
      </w:r>
      <w:r w:rsidR="00D142D7">
        <w:t>suppression/</w:t>
      </w:r>
      <w:r w:rsidR="00C87FA2">
        <w:t xml:space="preserve">death </w:t>
      </w:r>
      <w:r w:rsidR="00C87FA2" w:rsidRPr="00C87FA2">
        <w:t>of melanocytes</w:t>
      </w:r>
      <w:r>
        <w:t>.  In this case the impairment is a secondary issue due to Merle "genetics" and not "inherited" from both or either parent – it is the Merle allele inherited from each parent that when combined is the cause.</w:t>
      </w:r>
    </w:p>
    <w:p w:rsidR="00C73C65" w:rsidRDefault="00C73C65" w:rsidP="00C73C65">
      <w:r>
        <w:t>The impairment will not be passed along to future generations as a trait of either deafness or vision impairment/blindness as the cause is not hereditary, the only genetic trait that will be passed along is one Merle allele.</w:t>
      </w:r>
    </w:p>
    <w:p w:rsidR="00C73C65" w:rsidRDefault="00A431F2" w:rsidP="00C73C65">
      <w:r>
        <w:t xml:space="preserve">Let’s use the example of </w:t>
      </w:r>
      <w:proofErr w:type="gramStart"/>
      <w:r>
        <w:t>an</w:t>
      </w:r>
      <w:proofErr w:type="gramEnd"/>
      <w:r>
        <w:t xml:space="preserve"> </w:t>
      </w:r>
      <w:r w:rsidR="00C73C65">
        <w:t xml:space="preserve">Ma+/Ma+ - 260/264 stud, Bo – Catahoula. </w:t>
      </w:r>
    </w:p>
    <w:p w:rsidR="00C73C65" w:rsidRDefault="00C73C65" w:rsidP="00C73C65">
      <w:r>
        <w:t>He is unilaterally deaf (deaf in one ear - sometimes referred to as directionally deaf) due to the white created by his Merle allele combination. This impairment cannot be passed to future generations, as it is not "hereditary"</w:t>
      </w:r>
      <w:proofErr w:type="gramStart"/>
      <w:r>
        <w:t>,</w:t>
      </w:r>
      <w:proofErr w:type="gramEnd"/>
      <w:r>
        <w:t xml:space="preserve"> the only thing his offspring will inherit is either Ma+ - 260</w:t>
      </w:r>
      <w:r w:rsidR="00A431F2">
        <w:t xml:space="preserve"> </w:t>
      </w:r>
      <w:proofErr w:type="spellStart"/>
      <w:r w:rsidR="00A431F2">
        <w:t>bp</w:t>
      </w:r>
      <w:proofErr w:type="spellEnd"/>
      <w:r>
        <w:t xml:space="preserve"> or Ma+ 264</w:t>
      </w:r>
      <w:r w:rsidR="00A431F2">
        <w:t xml:space="preserve"> </w:t>
      </w:r>
      <w:proofErr w:type="spellStart"/>
      <w:r w:rsidR="00A431F2">
        <w:t>bp</w:t>
      </w:r>
      <w:r>
        <w:t>.</w:t>
      </w:r>
      <w:proofErr w:type="spellEnd"/>
      <w:r>
        <w:t xml:space="preserve"> </w:t>
      </w:r>
    </w:p>
    <w:p w:rsidR="00C73C65" w:rsidRDefault="00C73C65" w:rsidP="00C73C65">
      <w:r>
        <w:t>Any possible vision or hearing impairments in his offspring depend solely on the Merle allele inherited from the dam. If the dam is for instance m/m or Mc/Mc then there is no possibility of any resulting pups being “Double Merles” and therefore no vision or hearing impairments related to Merle.</w:t>
      </w:r>
    </w:p>
    <w:p w:rsidR="00C73C65" w:rsidRDefault="00C73C65" w:rsidP="00C73C65">
      <w:r>
        <w:t>If he is bred to an m/Ma female then any resulting Ma/Ma+ (264) could have pigment deleted to white and t</w:t>
      </w:r>
      <w:r w:rsidR="00A431F2">
        <w:t xml:space="preserve">herefore </w:t>
      </w:r>
      <w:r w:rsidR="00D142D7">
        <w:t xml:space="preserve">there is </w:t>
      </w:r>
      <w:r w:rsidR="00A431F2">
        <w:t xml:space="preserve">a risk for impairment. </w:t>
      </w:r>
      <w:r>
        <w:t>This is not new or recent informatio</w:t>
      </w:r>
      <w:r w:rsidR="00A431F2">
        <w:t xml:space="preserve">n, this is basic genetics 101. </w:t>
      </w:r>
      <w:r>
        <w:t>This was known long before an</w:t>
      </w:r>
      <w:bookmarkStart w:id="0" w:name="_GoBack"/>
      <w:bookmarkEnd w:id="0"/>
      <w:r>
        <w:t>y Merle testing was available. Dr. Strains also covers this topic in several of his papers.</w:t>
      </w:r>
    </w:p>
    <w:p w:rsidR="00C73C65" w:rsidRPr="00A431F2" w:rsidRDefault="00C73C65" w:rsidP="00C73C65">
      <w:pPr>
        <w:rPr>
          <w:b/>
        </w:rPr>
      </w:pPr>
      <w:r w:rsidRPr="00A431F2">
        <w:rPr>
          <w:b/>
        </w:rPr>
        <w:t>This is the difference bet</w:t>
      </w:r>
      <w:r w:rsidR="00A431F2" w:rsidRPr="00A431F2">
        <w:rPr>
          <w:b/>
        </w:rPr>
        <w:t>ween "Hereditary" and “Genetic”.</w:t>
      </w:r>
    </w:p>
    <w:p w:rsidR="00A431F2" w:rsidRDefault="00A431F2" w:rsidP="00C73C65">
      <w:r>
        <w:t>The follow linked article is a very good explanation of the differences between Hereditary and</w:t>
      </w:r>
      <w:r w:rsidRPr="00A431F2">
        <w:t xml:space="preserve"> Genetic</w:t>
      </w:r>
      <w:r>
        <w:t xml:space="preserve"> - </w:t>
      </w:r>
      <w:r>
        <w:br/>
      </w:r>
      <w:r w:rsidRPr="00A431F2">
        <w:rPr>
          <w:b/>
        </w:rPr>
        <w:t>Hereditary vs. Genetic: How Genetics Differs from Heredity</w:t>
      </w:r>
      <w:r>
        <w:br/>
      </w:r>
      <w:hyperlink r:id="rId6" w:history="1">
        <w:r w:rsidRPr="007E543F">
          <w:rPr>
            <w:rStyle w:val="Hyperlink"/>
          </w:rPr>
          <w:t>https://www.kelseygroup.com/hereditary-vs-genetic/?fbclid=IwAR2Z1-VTDP39bUz5WxDFDSyccG35PgQQkAdRr6bv5xkdnR0tEsl8n1q1Kt0</w:t>
        </w:r>
      </w:hyperlink>
    </w:p>
    <w:p w:rsidR="00A431F2" w:rsidRDefault="00A431F2" w:rsidP="00C73C65">
      <w:r>
        <w:br/>
      </w:r>
      <w:r w:rsidRPr="00A431F2">
        <w:t>Copyright © 2019 by Mary Langevin</w:t>
      </w:r>
      <w:r>
        <w:br/>
      </w:r>
      <w:proofErr w:type="gramStart"/>
      <w:r w:rsidRPr="00A431F2">
        <w:rPr>
          <w:b/>
        </w:rPr>
        <w:t>This</w:t>
      </w:r>
      <w:proofErr w:type="gramEnd"/>
      <w:r w:rsidRPr="00A431F2">
        <w:rPr>
          <w:b/>
        </w:rPr>
        <w:t xml:space="preserve"> document may be freely shared</w:t>
      </w:r>
      <w:r>
        <w:t xml:space="preserve"> </w:t>
      </w:r>
      <w:r>
        <w:sym w:font="Wingdings" w:char="F04A"/>
      </w:r>
    </w:p>
    <w:sectPr w:rsidR="00A431F2" w:rsidSect="00A431F2">
      <w:pgSz w:w="12240" w:h="15840"/>
      <w:pgMar w:top="63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65"/>
    <w:rsid w:val="00276093"/>
    <w:rsid w:val="008A1A81"/>
    <w:rsid w:val="00A431F2"/>
    <w:rsid w:val="00C73C65"/>
    <w:rsid w:val="00C87FA2"/>
    <w:rsid w:val="00D1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elseygroup.com/hereditary-vs-genetic/?fbclid=IwAR2Z1-VTDP39bUz5WxDFDSyccG35PgQQkAdRr6bv5xkdnR0tEsl8n1q1Kt0" TargetMode="External"/><Relationship Id="rId5" Type="http://schemas.openxmlformats.org/officeDocument/2006/relationships/hyperlink" Target="https://journals.plos.org/plosone/article?id=10.1371/journal.pone.01985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2019-10-02T11:51:00Z</dcterms:created>
  <dcterms:modified xsi:type="dcterms:W3CDTF">2019-10-02T12:15:00Z</dcterms:modified>
</cp:coreProperties>
</file>